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B2" w:rsidRPr="00E60B92" w:rsidRDefault="00DA6FB2" w:rsidP="00BB133F">
      <w:pPr>
        <w:spacing w:after="0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ЗАТВЕРДЖЕНО     </w:t>
      </w:r>
    </w:p>
    <w:p w:rsidR="00DA6FB2" w:rsidRPr="00E60B92" w:rsidRDefault="00DA6FB2" w:rsidP="00BB133F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Рішення тринадцятої сесії                        </w:t>
      </w:r>
    </w:p>
    <w:p w:rsidR="00BB133F" w:rsidRDefault="00DA6FB2" w:rsidP="00BB133F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Новгород-Сіверської 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A6FB2" w:rsidRPr="00E60B92" w:rsidRDefault="00DA6FB2" w:rsidP="00BB133F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VIIІ скликання </w:t>
      </w:r>
    </w:p>
    <w:p w:rsidR="00DA6FB2" w:rsidRPr="00E60B92" w:rsidRDefault="00DA6FB2" w:rsidP="00BB133F">
      <w:pPr>
        <w:spacing w:after="0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>26 жовтня 2021 року №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370                         </w:t>
      </w:r>
    </w:p>
    <w:p w:rsidR="00BB133F" w:rsidRDefault="00DA6FB2" w:rsidP="00BB133F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(в редакції рішення 15-ої </w:t>
      </w:r>
      <w:r w:rsidR="00BB133F"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позачергової  </w:t>
      </w:r>
    </w:p>
    <w:p w:rsidR="00BB133F" w:rsidRDefault="00DA6FB2" w:rsidP="00BB133F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сесії Новгород-Сіверської </w:t>
      </w:r>
    </w:p>
    <w:p w:rsidR="00BB133F" w:rsidRDefault="00DA6FB2" w:rsidP="00BB133F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VIIІ скликання  </w:t>
      </w:r>
    </w:p>
    <w:p w:rsidR="00481B40" w:rsidRPr="00E60B92" w:rsidRDefault="00BB133F" w:rsidP="00BB133F">
      <w:pPr>
        <w:spacing w:after="0" w:line="240" w:lineRule="auto"/>
        <w:ind w:firstLine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745B54">
        <w:rPr>
          <w:rFonts w:ascii="Times New Roman" w:hAnsi="Times New Roman" w:cs="Times New Roman"/>
          <w:sz w:val="24"/>
          <w:szCs w:val="24"/>
          <w:lang w:val="uk-UA"/>
        </w:rPr>
        <w:t>24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A6FB2" w:rsidRPr="00E60B92">
        <w:rPr>
          <w:rFonts w:ascii="Times New Roman" w:hAnsi="Times New Roman" w:cs="Times New Roman"/>
          <w:sz w:val="24"/>
          <w:szCs w:val="24"/>
          <w:lang w:val="uk-UA"/>
        </w:rPr>
        <w:t xml:space="preserve">грудня  2021 року № </w:t>
      </w:r>
      <w:r w:rsidR="00745B54">
        <w:rPr>
          <w:rFonts w:ascii="Times New Roman" w:hAnsi="Times New Roman" w:cs="Times New Roman"/>
          <w:sz w:val="24"/>
          <w:szCs w:val="24"/>
          <w:lang w:val="uk-UA"/>
        </w:rPr>
        <w:t>556</w:t>
      </w:r>
      <w:r w:rsidR="00DA6FB2" w:rsidRPr="00E60B92">
        <w:rPr>
          <w:rFonts w:ascii="Times New Roman" w:hAnsi="Times New Roman" w:cs="Times New Roman"/>
          <w:sz w:val="24"/>
          <w:szCs w:val="24"/>
          <w:lang w:val="uk-UA"/>
        </w:rPr>
        <w:t>)</w:t>
      </w:r>
    </w:p>
    <w:p w:rsidR="00DA6FB2" w:rsidRPr="00E60B92" w:rsidRDefault="00DA6FB2" w:rsidP="00DA6FB2">
      <w:pPr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  <w:lang w:val="uk-UA"/>
        </w:rPr>
      </w:pPr>
    </w:p>
    <w:p w:rsidR="00DE7438" w:rsidRPr="00E60B92" w:rsidRDefault="00DA6FB2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Перелік другого типу - Перелік об’єктів, що підлягають передачі в оренду без проведення аукціону</w:t>
      </w: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484"/>
        <w:gridCol w:w="1359"/>
        <w:gridCol w:w="1559"/>
        <w:gridCol w:w="1985"/>
        <w:gridCol w:w="1559"/>
        <w:gridCol w:w="3827"/>
        <w:gridCol w:w="993"/>
        <w:gridCol w:w="1417"/>
        <w:gridCol w:w="1418"/>
      </w:tblGrid>
      <w:tr w:rsidR="00DE7438" w:rsidRPr="00E60B92" w:rsidTr="00BB133F">
        <w:tc>
          <w:tcPr>
            <w:tcW w:w="484" w:type="dxa"/>
            <w:vAlign w:val="center"/>
          </w:tcPr>
          <w:p w:rsidR="00DE7438" w:rsidRPr="00E60B92" w:rsidRDefault="00DE7438" w:rsidP="008E0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1359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Орендар</w:t>
            </w:r>
          </w:p>
        </w:tc>
        <w:tc>
          <w:tcPr>
            <w:tcW w:w="1559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1985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1559" w:type="dxa"/>
            <w:vAlign w:val="center"/>
          </w:tcPr>
          <w:p w:rsidR="00DE7438" w:rsidRPr="00E60B92" w:rsidRDefault="00DE7438" w:rsidP="00BB133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Пропозиції цільового використання</w:t>
            </w:r>
          </w:p>
        </w:tc>
        <w:tc>
          <w:tcPr>
            <w:tcW w:w="3827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993" w:type="dxa"/>
            <w:vAlign w:val="center"/>
          </w:tcPr>
          <w:p w:rsidR="00DE7438" w:rsidRPr="00E60B92" w:rsidRDefault="00573BCC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</w:t>
            </w:r>
            <w:r w:rsidR="00BB133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оща об’єкта оренд</w:t>
            </w:r>
            <w:r w:rsidR="00DE7438"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DE7438"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кв.м</w:t>
            </w:r>
            <w:proofErr w:type="spellEnd"/>
            <w:r w:rsidR="00DE7438" w:rsidRPr="00E60B9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417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Примітки</w:t>
            </w:r>
          </w:p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Align w:val="center"/>
          </w:tcPr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Рішення про включення об’єкту до переліку</w:t>
            </w:r>
          </w:p>
          <w:p w:rsidR="00DE7438" w:rsidRPr="00E60B92" w:rsidRDefault="00DE7438" w:rsidP="00573B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A5257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5257" w:rsidRDefault="001A5257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Pr="00E60B92" w:rsidRDefault="00DE7438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 - КНП «Новгород-Сіверська ЦМЛ»</w:t>
      </w:r>
    </w:p>
    <w:tbl>
      <w:tblPr>
        <w:tblW w:w="14616" w:type="dxa"/>
        <w:tblInd w:w="93" w:type="dxa"/>
        <w:tblLayout w:type="fixed"/>
        <w:tblLook w:val="04A0"/>
      </w:tblPr>
      <w:tblGrid>
        <w:gridCol w:w="460"/>
        <w:gridCol w:w="1404"/>
        <w:gridCol w:w="1553"/>
        <w:gridCol w:w="1985"/>
        <w:gridCol w:w="1559"/>
        <w:gridCol w:w="3827"/>
        <w:gridCol w:w="993"/>
        <w:gridCol w:w="1417"/>
        <w:gridCol w:w="1418"/>
      </w:tblGrid>
      <w:tr w:rsidR="00573BCC" w:rsidRPr="00E60B92" w:rsidTr="00BB133F">
        <w:trPr>
          <w:trHeight w:val="19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КНП   «Новгород-Сіверський центр ПМСД»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, 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Шевченка,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Надання первинної медико-санітарної допомоги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астина двоповерхової будівлі,  забезпечена електроенергією, тепло/ водопостачанням, водовідведенням;  частина одноповерхового приміщення-гараж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466,9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BB1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573BCC" w:rsidRPr="00E60B92" w:rsidTr="00BB133F">
        <w:trPr>
          <w:trHeight w:val="21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КНП «Обласний центр </w:t>
            </w:r>
            <w:proofErr w:type="spellStart"/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екстренної</w:t>
            </w:r>
            <w:proofErr w:type="spellEnd"/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медичної допомоги та медицини катастроф»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вгород-Сіверський , 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Шевченка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адання екстреної медичної допомоги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з 15 кімнат та 2 коридорів, які знаходяться на 1поверсі 4-х поверхового лікарняного корпусу, забезпечене електроенергією, тепло/водопостачанням,водовідведенням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BB133F" w:rsidP="00BB1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DE7438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7438" w:rsidRPr="00E60B92" w:rsidRDefault="00DE7438" w:rsidP="00DE7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BB133F" w:rsidRDefault="00BB133F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BB133F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BB133F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E7438" w:rsidRPr="00E60B92" w:rsidRDefault="0073266F" w:rsidP="00DA6F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(орендодавець)- Центр ПМСД</w:t>
      </w:r>
    </w:p>
    <w:tbl>
      <w:tblPr>
        <w:tblW w:w="14616" w:type="dxa"/>
        <w:tblInd w:w="93" w:type="dxa"/>
        <w:tblLayout w:type="fixed"/>
        <w:tblLook w:val="04A0"/>
      </w:tblPr>
      <w:tblGrid>
        <w:gridCol w:w="460"/>
        <w:gridCol w:w="1398"/>
        <w:gridCol w:w="1529"/>
        <w:gridCol w:w="2015"/>
        <w:gridCol w:w="1559"/>
        <w:gridCol w:w="3827"/>
        <w:gridCol w:w="993"/>
        <w:gridCol w:w="1417"/>
        <w:gridCol w:w="1418"/>
      </w:tblGrid>
      <w:tr w:rsidR="0073266F" w:rsidRPr="00E60B92" w:rsidTr="00BB133F">
        <w:trPr>
          <w:trHeight w:val="18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КНП «Новгород-Сіверська ЦМЛ»  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E60B92">
            <w:pPr>
              <w:spacing w:after="0" w:line="240" w:lineRule="auto"/>
              <w:ind w:left="-7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м.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 район, с.</w:t>
            </w:r>
            <w:r w:rsid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Грем'яч, вул. Набережна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адання стоматологічних послуг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імната в одноповерховій будівлі амбулаторії,  забезпечена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BB1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2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КНП «Новгород-Сіверська ЦМЛ»      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Новгород-Сіверський , вул.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Шевченка, 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адання консультативно-діагностичної та лікувальної допомоги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</w:t>
            </w:r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імнати в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6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КНП «Обласний центр </w:t>
            </w:r>
            <w:r w:rsidR="00BB133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екстреної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медичної допомоги та медицини катастроф»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Грем'яч, 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Миру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буд.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адання екстреної медичної допомоги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імната в одноповерховій будівлі амбулаторії,  забезпечене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1A5257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5257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Pr="00E60B92" w:rsidRDefault="0073266F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 - Відділ освіти, молоді та спорту Новгород-Сіверської міської ради</w:t>
      </w:r>
    </w:p>
    <w:tbl>
      <w:tblPr>
        <w:tblW w:w="14616" w:type="dxa"/>
        <w:tblInd w:w="93" w:type="dxa"/>
        <w:tblLayout w:type="fixed"/>
        <w:tblLook w:val="04A0"/>
      </w:tblPr>
      <w:tblGrid>
        <w:gridCol w:w="457"/>
        <w:gridCol w:w="1401"/>
        <w:gridCol w:w="1559"/>
        <w:gridCol w:w="1985"/>
        <w:gridCol w:w="1559"/>
        <w:gridCol w:w="3827"/>
        <w:gridCol w:w="993"/>
        <w:gridCol w:w="1417"/>
        <w:gridCol w:w="1418"/>
      </w:tblGrid>
      <w:tr w:rsidR="0073266F" w:rsidRPr="00E60B92" w:rsidTr="00BB133F">
        <w:trPr>
          <w:trHeight w:val="1575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соціального захисту населення,сім'ї та праці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Новгород-Сіверський, 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Губернська,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буд.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озміщення структурних підрозділів  міської ради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160,5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5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Новгород-Сіверська міська рада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Новгород-Сіверський, 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Губернська,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32А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BB1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лужбове використання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57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BB133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КУ</w:t>
            </w:r>
            <w:proofErr w:type="spellEnd"/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«Інклюзивно-ресурсний центр»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Новгород-Сіверський, вул. Чкалова, 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освітніх послуг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770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Військова частина 2253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с. Бучки, Новгород-Сіверського району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озміщення державних  установ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одноповерховій  цегляній  будівлі, забезпечені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  <w:tr w:rsidR="0073266F" w:rsidRPr="00E60B92" w:rsidTr="00BB133F">
        <w:trPr>
          <w:trHeight w:val="1725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BB133F">
            <w:pPr>
              <w:spacing w:after="0" w:line="240" w:lineRule="auto"/>
              <w:ind w:left="-124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Сумський державний університет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BB133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Новгород-Сіверський, вул. Б. Майстренка, </w:t>
            </w:r>
            <w:r w:rsidR="00BB13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адання освітніх послуг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BB133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73266F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13,4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Потенційний об'єкт оренди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66F" w:rsidRPr="00E60B92" w:rsidRDefault="0073266F" w:rsidP="0073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</w:tr>
    </w:tbl>
    <w:p w:rsidR="00BB133F" w:rsidRDefault="00BB133F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3266F" w:rsidRDefault="00F40AB6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t>Балансоутримувач (орендодавець) - Відділ культури та туризму  Новгород-Сіверської міської ради</w:t>
      </w:r>
    </w:p>
    <w:p w:rsidR="001A5257" w:rsidRPr="00E60B92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14616" w:type="dxa"/>
        <w:tblInd w:w="93" w:type="dxa"/>
        <w:tblLayout w:type="fixed"/>
        <w:tblLook w:val="04A0"/>
      </w:tblPr>
      <w:tblGrid>
        <w:gridCol w:w="460"/>
        <w:gridCol w:w="1398"/>
        <w:gridCol w:w="1559"/>
        <w:gridCol w:w="1985"/>
        <w:gridCol w:w="1559"/>
        <w:gridCol w:w="3827"/>
        <w:gridCol w:w="993"/>
        <w:gridCol w:w="1417"/>
        <w:gridCol w:w="1418"/>
      </w:tblGrid>
      <w:tr w:rsidR="00F40AB6" w:rsidRPr="00E60B92" w:rsidTr="00BB133F">
        <w:trPr>
          <w:trHeight w:val="15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Упра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ління державної міграційної служби України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33F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Новгород-Сіверський,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Губернська, </w:t>
            </w:r>
            <w:r w:rsidR="00BB13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ержавна політика у сферах міграції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риміщення  в двоповерховій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</w:tr>
    </w:tbl>
    <w:p w:rsidR="00BB133F" w:rsidRDefault="00BB133F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BB133F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BB133F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5257" w:rsidRDefault="001A5257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40AB6" w:rsidRPr="00E60B92" w:rsidRDefault="00F40AB6" w:rsidP="00573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Балансоутримувач (орендодавець) - Новгород-Сіверська міська рада</w:t>
      </w:r>
    </w:p>
    <w:tbl>
      <w:tblPr>
        <w:tblW w:w="14608" w:type="dxa"/>
        <w:tblInd w:w="93" w:type="dxa"/>
        <w:tblLayout w:type="fixed"/>
        <w:tblLook w:val="04A0"/>
      </w:tblPr>
      <w:tblGrid>
        <w:gridCol w:w="460"/>
        <w:gridCol w:w="1398"/>
        <w:gridCol w:w="1559"/>
        <w:gridCol w:w="1843"/>
        <w:gridCol w:w="1701"/>
        <w:gridCol w:w="3827"/>
        <w:gridCol w:w="993"/>
        <w:gridCol w:w="1417"/>
        <w:gridCol w:w="1410"/>
      </w:tblGrid>
      <w:tr w:rsidR="00F40AB6" w:rsidRPr="00E60B92" w:rsidTr="00BB133F">
        <w:trPr>
          <w:trHeight w:val="344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52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1A5257">
            <w:pPr>
              <w:spacing w:after="0" w:line="240" w:lineRule="auto"/>
              <w:ind w:left="-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Релігійна громада Української православної церкви Чернігівської єпархії парафії на честь Святих благовірних князя Петра і княгині Февронії Муромських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Новгород-Сіверський, вул.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Бондарівська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елігійна організація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едобудована будівля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B6" w:rsidRPr="00E60B92" w:rsidRDefault="00F40A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0AB6" w:rsidRPr="00E60B92" w:rsidTr="001A5257">
        <w:trPr>
          <w:trHeight w:val="13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1A52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Фінансове управління Новгород-Сіверської міської ради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Новгород-Сіверський, вул.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Губернська, </w:t>
            </w:r>
            <w:r w:rsidR="00BB13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буд. </w:t>
            </w: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лужбове використання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астина двоповерхової будівлі,  забезпечена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F40AB6" w:rsidRPr="00E60B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еребуває в орендному користуванні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B6" w:rsidRPr="00E60B92" w:rsidRDefault="00F40A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F40AB6" w:rsidRPr="00E60B92" w:rsidTr="001A5257">
        <w:trPr>
          <w:trHeight w:val="145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Головне управління Національної поліції в Чернігівській області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Система відеоспостереження за транспортними потоками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B6" w:rsidRPr="00E60B92" w:rsidRDefault="00F40AB6" w:rsidP="00F4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BB133F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="00F40AB6"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лужбове використання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B6" w:rsidRPr="00E60B92" w:rsidRDefault="00F40AB6" w:rsidP="00F4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AB6" w:rsidRPr="00E60B92" w:rsidRDefault="00F40AB6" w:rsidP="00F40A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AB6" w:rsidRPr="00E60B92" w:rsidRDefault="00F40AB6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E60B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Потенційний об'єкт оренди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AB6" w:rsidRPr="00E60B92" w:rsidRDefault="00F40AB6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A5257" w:rsidRPr="001A5257" w:rsidTr="001A5257">
        <w:trPr>
          <w:trHeight w:val="1459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257" w:rsidRPr="00E60B92" w:rsidRDefault="001A5257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Pr="00E60B92" w:rsidRDefault="001A5257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Pr="00E60B92" w:rsidRDefault="001A5257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Будівля кам`яна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57" w:rsidRPr="00E60B92" w:rsidRDefault="001A5257" w:rsidP="001A52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м. Новгород-Сіверський, вул. Базарна, буд. 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Default="001A5257" w:rsidP="00F40A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Службове використання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57" w:rsidRPr="00E60B92" w:rsidRDefault="001A5257" w:rsidP="001A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Приміщення  в одноповерховій  цегляній  будівлі, забезпечені електроенергією, тепло/ водопостачанням, водовідведенням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257" w:rsidRPr="00E60B92" w:rsidRDefault="001A5257" w:rsidP="001A5257">
            <w:pPr>
              <w:spacing w:after="4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811,9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5257" w:rsidRPr="00E60B92" w:rsidRDefault="001A5257" w:rsidP="001A52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1A5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Потенційний об'єкт оренди</w:t>
            </w:r>
          </w:p>
        </w:tc>
        <w:tc>
          <w:tcPr>
            <w:tcW w:w="1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5257" w:rsidRPr="00E60B92" w:rsidRDefault="001A5257" w:rsidP="001A525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F40AB6" w:rsidRPr="00E60B92" w:rsidRDefault="00F40AB6" w:rsidP="00F40A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133F" w:rsidRDefault="00BB133F" w:rsidP="00F4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40AB6" w:rsidRPr="00E60B92" w:rsidRDefault="00F40AB6" w:rsidP="00F40AB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60B92">
        <w:rPr>
          <w:rFonts w:ascii="Times New Roman" w:hAnsi="Times New Roman" w:cs="Times New Roman"/>
          <w:sz w:val="28"/>
          <w:szCs w:val="28"/>
          <w:lang w:val="uk-UA"/>
        </w:rPr>
        <w:t>Сек</w:t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 xml:space="preserve">ретар міської ради   </w:t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</w:t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B133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E60B92">
        <w:rPr>
          <w:rFonts w:ascii="Times New Roman" w:hAnsi="Times New Roman" w:cs="Times New Roman"/>
          <w:sz w:val="28"/>
          <w:szCs w:val="28"/>
          <w:lang w:val="uk-UA"/>
        </w:rPr>
        <w:t>Ю. Лакоза</w:t>
      </w:r>
    </w:p>
    <w:sectPr w:rsidR="00F40AB6" w:rsidRPr="00E60B92" w:rsidSect="00BB133F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B52" w:rsidRDefault="00FE6B52" w:rsidP="00F40AB6">
      <w:pPr>
        <w:spacing w:after="0" w:line="240" w:lineRule="auto"/>
      </w:pPr>
      <w:r>
        <w:separator/>
      </w:r>
    </w:p>
  </w:endnote>
  <w:endnote w:type="continuationSeparator" w:id="0">
    <w:p w:rsidR="00FE6B52" w:rsidRDefault="00FE6B52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B52" w:rsidRDefault="00FE6B52" w:rsidP="00F40AB6">
      <w:pPr>
        <w:spacing w:after="0" w:line="240" w:lineRule="auto"/>
      </w:pPr>
      <w:r>
        <w:separator/>
      </w:r>
    </w:p>
  </w:footnote>
  <w:footnote w:type="continuationSeparator" w:id="0">
    <w:p w:rsidR="00FE6B52" w:rsidRDefault="00FE6B52" w:rsidP="00F40A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F5446"/>
    <w:rsid w:val="00150442"/>
    <w:rsid w:val="001A5257"/>
    <w:rsid w:val="002D166E"/>
    <w:rsid w:val="003333A6"/>
    <w:rsid w:val="00481B40"/>
    <w:rsid w:val="00573BCC"/>
    <w:rsid w:val="0073266F"/>
    <w:rsid w:val="00745B54"/>
    <w:rsid w:val="008E0BED"/>
    <w:rsid w:val="00BB133F"/>
    <w:rsid w:val="00BF02B4"/>
    <w:rsid w:val="00C47FEA"/>
    <w:rsid w:val="00CA10DA"/>
    <w:rsid w:val="00DA6FB2"/>
    <w:rsid w:val="00DE7438"/>
    <w:rsid w:val="00E34235"/>
    <w:rsid w:val="00E60B92"/>
    <w:rsid w:val="00EC77E8"/>
    <w:rsid w:val="00F40AB6"/>
    <w:rsid w:val="00FE6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B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40AB6"/>
  </w:style>
  <w:style w:type="paragraph" w:styleId="a6">
    <w:name w:val="footer"/>
    <w:basedOn w:val="a"/>
    <w:link w:val="a7"/>
    <w:uiPriority w:val="99"/>
    <w:semiHidden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40A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CB9F4-81E6-4967-AD8D-5B379F25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3485</Words>
  <Characters>1987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m-rada</dc:creator>
  <cp:keywords/>
  <dc:description/>
  <cp:lastModifiedBy>Секретар</cp:lastModifiedBy>
  <cp:revision>8</cp:revision>
  <dcterms:created xsi:type="dcterms:W3CDTF">2021-12-21T06:20:00Z</dcterms:created>
  <dcterms:modified xsi:type="dcterms:W3CDTF">2021-12-24T15:01:00Z</dcterms:modified>
</cp:coreProperties>
</file>